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7B5C" w14:textId="2EFC8EE1" w:rsidR="00F45B28" w:rsidRDefault="00F45B28" w:rsidP="00F45B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</w:t>
      </w:r>
      <w:r w:rsidR="002917EA">
        <w:rPr>
          <w:b/>
          <w:u w:val="single"/>
        </w:rPr>
        <w:t>1</w:t>
      </w:r>
    </w:p>
    <w:p w14:paraId="765162D1" w14:textId="77777777" w:rsidR="00F45B28" w:rsidRDefault="00F45B28" w:rsidP="00F45B28">
      <w:pPr>
        <w:spacing w:line="360" w:lineRule="auto"/>
        <w:jc w:val="both"/>
        <w:rPr>
          <w:b/>
        </w:rPr>
      </w:pPr>
    </w:p>
    <w:p w14:paraId="2B48E96F" w14:textId="416EAC91" w:rsidR="00F45B28" w:rsidRDefault="00F45B28" w:rsidP="00F45B28">
      <w:pPr>
        <w:spacing w:line="360" w:lineRule="auto"/>
        <w:jc w:val="both"/>
        <w:rPr>
          <w:b/>
        </w:rPr>
      </w:pPr>
      <w:r>
        <w:rPr>
          <w:b/>
        </w:rPr>
        <w:t xml:space="preserve">Jednání dne: </w:t>
      </w:r>
      <w:r w:rsidR="00DC7BDA">
        <w:rPr>
          <w:b/>
        </w:rPr>
        <w:t>1</w:t>
      </w:r>
      <w:r>
        <w:rPr>
          <w:b/>
        </w:rPr>
        <w:t xml:space="preserve">. </w:t>
      </w:r>
      <w:r w:rsidR="00DC7BDA">
        <w:rPr>
          <w:b/>
        </w:rPr>
        <w:t>února</w:t>
      </w:r>
      <w:r>
        <w:rPr>
          <w:b/>
        </w:rPr>
        <w:t xml:space="preserve"> 202</w:t>
      </w:r>
      <w:r w:rsidR="00DC7BDA">
        <w:rPr>
          <w:b/>
        </w:rPr>
        <w:t>1</w:t>
      </w:r>
    </w:p>
    <w:p w14:paraId="27300465" w14:textId="77777777" w:rsidR="00F45B28" w:rsidRDefault="00F45B28" w:rsidP="00F45B28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14:paraId="78254B96" w14:textId="77777777" w:rsidR="00B835A7" w:rsidRDefault="00B835A7" w:rsidP="00B835A7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14:paraId="3DF9E8D4" w14:textId="77777777" w:rsidR="00536752" w:rsidRDefault="00536752" w:rsidP="00536752">
      <w:pPr>
        <w:numPr>
          <w:ilvl w:val="0"/>
          <w:numId w:val="10"/>
        </w:numPr>
        <w:suppressAutoHyphens/>
        <w:spacing w:line="360" w:lineRule="auto"/>
        <w:ind w:left="714" w:hanging="357"/>
      </w:pPr>
      <w:r>
        <w:t>Strategický plán rozvoje obce Radkovy 2021–2025 (6 pro, 0 proti, 0 zdržel se).</w:t>
      </w:r>
    </w:p>
    <w:p w14:paraId="0E3F2BD7" w14:textId="500AEA62" w:rsidR="008C5D0C" w:rsidRDefault="008C5D0C" w:rsidP="00F45B28"/>
    <w:p w14:paraId="4DCE8AB1" w14:textId="07AB8105" w:rsidR="00AD0FEB" w:rsidRDefault="00AD0FEB" w:rsidP="00F45B28"/>
    <w:p w14:paraId="514E1AC7" w14:textId="0C42B9EB" w:rsidR="00AD0FEB" w:rsidRDefault="00AD0FEB" w:rsidP="00AD0FEB">
      <w:pPr>
        <w:spacing w:line="360" w:lineRule="auto"/>
        <w:jc w:val="both"/>
        <w:rPr>
          <w:b/>
        </w:rPr>
      </w:pPr>
      <w:r>
        <w:rPr>
          <w:b/>
        </w:rPr>
        <w:t>Jednání dne: 1</w:t>
      </w:r>
      <w:r w:rsidR="00265208">
        <w:rPr>
          <w:b/>
        </w:rPr>
        <w:t>2</w:t>
      </w:r>
      <w:r>
        <w:rPr>
          <w:b/>
        </w:rPr>
        <w:t>. dubna 2021</w:t>
      </w:r>
    </w:p>
    <w:p w14:paraId="4C97B9A0" w14:textId="77777777" w:rsidR="00C738F3" w:rsidRPr="00C738F3" w:rsidRDefault="00C738F3" w:rsidP="00C738F3">
      <w:pPr>
        <w:spacing w:line="360" w:lineRule="auto"/>
        <w:jc w:val="both"/>
        <w:rPr>
          <w:i/>
          <w:iCs/>
        </w:rPr>
      </w:pPr>
      <w:r w:rsidRPr="00C738F3">
        <w:rPr>
          <w:i/>
          <w:iCs/>
        </w:rPr>
        <w:t>Zastupitelstvo obce rozhodlo na svém jednání takto:</w:t>
      </w:r>
    </w:p>
    <w:p w14:paraId="73B90DAF" w14:textId="10DF0EB9" w:rsidR="00C738F3" w:rsidRDefault="00C738F3" w:rsidP="00C738F3">
      <w:pPr>
        <w:numPr>
          <w:ilvl w:val="0"/>
          <w:numId w:val="10"/>
        </w:numPr>
        <w:suppressAutoHyphens/>
        <w:spacing w:line="360" w:lineRule="auto"/>
        <w:ind w:left="714" w:hanging="357"/>
      </w:pPr>
      <w:r>
        <w:t>Sloučení ČOV s obcí Radkova Lhota (0 pro, 8 proti, 0 zdržel se).</w:t>
      </w:r>
    </w:p>
    <w:p w14:paraId="584497A9" w14:textId="70BE283D" w:rsidR="00BE5045" w:rsidRDefault="00BE5045" w:rsidP="00BE5045">
      <w:pPr>
        <w:suppressAutoHyphens/>
        <w:spacing w:line="360" w:lineRule="auto"/>
      </w:pPr>
    </w:p>
    <w:p w14:paraId="3350A824" w14:textId="6E39DDE1" w:rsidR="00BE5045" w:rsidRDefault="00BE5045" w:rsidP="00BE5045">
      <w:pPr>
        <w:spacing w:line="360" w:lineRule="auto"/>
        <w:jc w:val="both"/>
        <w:rPr>
          <w:b/>
        </w:rPr>
      </w:pPr>
      <w:r>
        <w:rPr>
          <w:b/>
        </w:rPr>
        <w:t>Jednání dne: 10. května 2021</w:t>
      </w:r>
    </w:p>
    <w:p w14:paraId="1622F7E4" w14:textId="77777777" w:rsidR="00BE5045" w:rsidRPr="00BE5045" w:rsidRDefault="00BE5045" w:rsidP="00BE5045">
      <w:pPr>
        <w:spacing w:line="360" w:lineRule="auto"/>
        <w:jc w:val="both"/>
        <w:rPr>
          <w:i/>
          <w:iCs/>
        </w:rPr>
      </w:pPr>
      <w:r w:rsidRPr="00BE5045">
        <w:rPr>
          <w:i/>
          <w:iCs/>
        </w:rPr>
        <w:t>Zastupitelstvo obce rozhodlo na svém jednání takto:</w:t>
      </w:r>
    </w:p>
    <w:p w14:paraId="568CA2D2" w14:textId="3291C1FF" w:rsidR="00BE5045" w:rsidRDefault="00BE5045" w:rsidP="00BE5045">
      <w:pPr>
        <w:numPr>
          <w:ilvl w:val="0"/>
          <w:numId w:val="10"/>
        </w:numPr>
        <w:suppressAutoHyphens/>
        <w:spacing w:line="360" w:lineRule="auto"/>
        <w:jc w:val="both"/>
      </w:pPr>
      <w:r>
        <w:t xml:space="preserve">realizaci obnovy infrastruktury obce na akci „Oprava vnitřních prostor obecního úřadu Radkovy“ na opravu vnitřních prostor obecního úřadu – stavební práce </w:t>
      </w:r>
      <w:r>
        <w:br/>
        <w:t>a dodávky. Obec Radkovy obdržela dotaci od OK ve výši 500 000 Kč (6 pro, 0 proti, 0 zdržel se).</w:t>
      </w:r>
    </w:p>
    <w:p w14:paraId="1CCC3007" w14:textId="605B2E98" w:rsidR="00A8405A" w:rsidRDefault="00A8405A" w:rsidP="00A8405A">
      <w:pPr>
        <w:suppressAutoHyphens/>
        <w:spacing w:line="360" w:lineRule="auto"/>
        <w:jc w:val="both"/>
      </w:pPr>
    </w:p>
    <w:p w14:paraId="251763F3" w14:textId="05691A08" w:rsidR="00A8405A" w:rsidRPr="00A8405A" w:rsidRDefault="00A8405A" w:rsidP="00A8405A">
      <w:pPr>
        <w:suppressAutoHyphens/>
        <w:spacing w:line="360" w:lineRule="auto"/>
        <w:jc w:val="both"/>
        <w:rPr>
          <w:b/>
          <w:bCs/>
        </w:rPr>
      </w:pPr>
      <w:r w:rsidRPr="00A8405A">
        <w:rPr>
          <w:b/>
          <w:bCs/>
        </w:rPr>
        <w:t xml:space="preserve">Jednání dne: 14. </w:t>
      </w:r>
      <w:r>
        <w:rPr>
          <w:b/>
          <w:bCs/>
        </w:rPr>
        <w:t>června</w:t>
      </w:r>
      <w:r w:rsidRPr="00A8405A">
        <w:rPr>
          <w:b/>
          <w:bCs/>
        </w:rPr>
        <w:t xml:space="preserve"> 2021</w:t>
      </w:r>
    </w:p>
    <w:p w14:paraId="45B40013" w14:textId="77777777" w:rsidR="00A8405A" w:rsidRDefault="00A8405A" w:rsidP="00A8405A">
      <w:pPr>
        <w:spacing w:line="360" w:lineRule="auto"/>
        <w:jc w:val="both"/>
        <w:rPr>
          <w:rFonts w:eastAsia="Times New Roman"/>
          <w:lang w:eastAsia="cs-CZ"/>
        </w:rPr>
      </w:pPr>
      <w:bookmarkStart w:id="0" w:name="_Hlk41320219"/>
      <w:r>
        <w:t>Zastupitelstvo obce rozhodlo na svém jednání takto:</w:t>
      </w:r>
    </w:p>
    <w:p w14:paraId="2573C134" w14:textId="77777777" w:rsidR="00A8405A" w:rsidRDefault="00A8405A" w:rsidP="00A8405A">
      <w:pPr>
        <w:spacing w:line="360" w:lineRule="auto"/>
        <w:jc w:val="both"/>
      </w:pPr>
      <w:r>
        <w:t>Zastupitelstvo obce schválilo:</w:t>
      </w:r>
    </w:p>
    <w:p w14:paraId="64C7BBBC" w14:textId="37684609" w:rsidR="00A8405A" w:rsidRDefault="00A8405A" w:rsidP="00A8405A">
      <w:pPr>
        <w:numPr>
          <w:ilvl w:val="0"/>
          <w:numId w:val="11"/>
        </w:numPr>
        <w:spacing w:line="360" w:lineRule="auto"/>
        <w:jc w:val="both"/>
      </w:pPr>
      <w:r>
        <w:t xml:space="preserve">schválení Závěrečného účtu obce Radkovy za rok 2020 bez výhrad (pro </w:t>
      </w:r>
      <w:r w:rsidR="00C05436">
        <w:t>7</w:t>
      </w:r>
      <w:r>
        <w:t>, proti 0, zdržel se 0).</w:t>
      </w:r>
      <w:bookmarkEnd w:id="0"/>
    </w:p>
    <w:p w14:paraId="365396EB" w14:textId="4E4C2CC2" w:rsidR="0011286A" w:rsidRDefault="0011286A" w:rsidP="0011286A">
      <w:pPr>
        <w:numPr>
          <w:ilvl w:val="0"/>
          <w:numId w:val="11"/>
        </w:numPr>
        <w:spacing w:line="360" w:lineRule="auto"/>
        <w:jc w:val="both"/>
      </w:pPr>
      <w:r>
        <w:t>schválení účetní uzávěrky obce Radkovy za rok 2020 (pro 7, proti 0, zdržel se 0).</w:t>
      </w:r>
    </w:p>
    <w:p w14:paraId="6222949E" w14:textId="05F8FBCC" w:rsidR="000962A4" w:rsidRDefault="000962A4" w:rsidP="000962A4">
      <w:pPr>
        <w:numPr>
          <w:ilvl w:val="0"/>
          <w:numId w:val="11"/>
        </w:numPr>
        <w:spacing w:line="360" w:lineRule="auto"/>
        <w:jc w:val="both"/>
      </w:pPr>
      <w:r w:rsidRPr="000962A4">
        <w:t>pověření starostky k podpisu smlouvy o dílo k veřejné zakázce</w:t>
      </w:r>
      <w:r>
        <w:t xml:space="preserve"> (pro 7, proti 0, zdržel se 0).</w:t>
      </w:r>
    </w:p>
    <w:p w14:paraId="53C8960F" w14:textId="79BEBE6F" w:rsidR="000D32EF" w:rsidRDefault="000D32EF" w:rsidP="000D32EF">
      <w:pPr>
        <w:numPr>
          <w:ilvl w:val="0"/>
          <w:numId w:val="11"/>
        </w:numPr>
        <w:spacing w:line="360" w:lineRule="auto"/>
        <w:jc w:val="both"/>
      </w:pPr>
      <w:r>
        <w:t>schválení dotace z OK ve výši 500 000,- z Programu obnovy venkova Olomouckého kraje 2021 (</w:t>
      </w:r>
      <w:r>
        <w:t>pro 7, proti 0, zdržel se 0).</w:t>
      </w:r>
    </w:p>
    <w:p w14:paraId="06EE1FD9" w14:textId="5131ACCB" w:rsidR="00A8405A" w:rsidRDefault="00A8405A" w:rsidP="00403C4F">
      <w:pPr>
        <w:spacing w:line="360" w:lineRule="auto"/>
        <w:ind w:left="720"/>
        <w:jc w:val="both"/>
      </w:pPr>
    </w:p>
    <w:p w14:paraId="40AF2CAA" w14:textId="77777777" w:rsidR="00BE5045" w:rsidRDefault="00BE5045" w:rsidP="00BE5045">
      <w:pPr>
        <w:suppressAutoHyphens/>
        <w:spacing w:line="360" w:lineRule="auto"/>
      </w:pPr>
    </w:p>
    <w:p w14:paraId="2F49464A" w14:textId="77777777" w:rsidR="003750B8" w:rsidRDefault="003750B8" w:rsidP="00AD0FEB">
      <w:pPr>
        <w:spacing w:line="360" w:lineRule="auto"/>
        <w:rPr>
          <w:rFonts w:eastAsia="Times New Roman"/>
          <w:lang w:eastAsia="cs-CZ"/>
        </w:rPr>
      </w:pPr>
    </w:p>
    <w:p w14:paraId="5BCCBB71" w14:textId="77777777" w:rsidR="00AD0FEB" w:rsidRPr="00F45B28" w:rsidRDefault="00AD0FEB" w:rsidP="00AD0FEB"/>
    <w:p w14:paraId="598152B0" w14:textId="77777777" w:rsidR="00AD0FEB" w:rsidRPr="00F45B28" w:rsidRDefault="00AD0FEB" w:rsidP="00F45B28"/>
    <w:sectPr w:rsidR="00AD0FEB" w:rsidRPr="00F4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cs-CZ"/>
      </w:rPr>
    </w:lvl>
  </w:abstractNum>
  <w:abstractNum w:abstractNumId="1" w15:restartNumberingAfterBreak="0">
    <w:nsid w:val="288F20B1"/>
    <w:multiLevelType w:val="hybridMultilevel"/>
    <w:tmpl w:val="078A7FF2"/>
    <w:lvl w:ilvl="0" w:tplc="607E29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7A62"/>
    <w:multiLevelType w:val="hybridMultilevel"/>
    <w:tmpl w:val="ACA23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3691"/>
    <w:multiLevelType w:val="hybridMultilevel"/>
    <w:tmpl w:val="24A649E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2849"/>
    <w:multiLevelType w:val="hybridMultilevel"/>
    <w:tmpl w:val="3FECA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1FC2"/>
    <w:multiLevelType w:val="hybridMultilevel"/>
    <w:tmpl w:val="09C87E84"/>
    <w:lvl w:ilvl="0" w:tplc="BA863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6"/>
  </w:num>
  <w:num w:numId="10">
    <w:abstractNumId w:val="0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8"/>
    <w:rsid w:val="0002293B"/>
    <w:rsid w:val="00094A67"/>
    <w:rsid w:val="000962A4"/>
    <w:rsid w:val="000D32EF"/>
    <w:rsid w:val="0011286A"/>
    <w:rsid w:val="001946F5"/>
    <w:rsid w:val="00234197"/>
    <w:rsid w:val="00265208"/>
    <w:rsid w:val="00282E26"/>
    <w:rsid w:val="002917EA"/>
    <w:rsid w:val="003750B8"/>
    <w:rsid w:val="00403C4F"/>
    <w:rsid w:val="00536752"/>
    <w:rsid w:val="00597D01"/>
    <w:rsid w:val="00863CC5"/>
    <w:rsid w:val="00883405"/>
    <w:rsid w:val="00883820"/>
    <w:rsid w:val="008C5D0C"/>
    <w:rsid w:val="00914F2A"/>
    <w:rsid w:val="00923F35"/>
    <w:rsid w:val="00957F48"/>
    <w:rsid w:val="00A8405A"/>
    <w:rsid w:val="00AD0FEB"/>
    <w:rsid w:val="00B2354A"/>
    <w:rsid w:val="00B72CE0"/>
    <w:rsid w:val="00B835A7"/>
    <w:rsid w:val="00BE5045"/>
    <w:rsid w:val="00C05436"/>
    <w:rsid w:val="00C738F3"/>
    <w:rsid w:val="00D82706"/>
    <w:rsid w:val="00DC0798"/>
    <w:rsid w:val="00DC7BDA"/>
    <w:rsid w:val="00E344CD"/>
    <w:rsid w:val="00E867B2"/>
    <w:rsid w:val="00F13E57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4924"/>
  <w15:chartTrackingRefBased/>
  <w15:docId w15:val="{23326D9F-A5D4-4201-95CD-9A06EDA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B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B28"/>
    <w:pPr>
      <w:ind w:left="720"/>
      <w:contextualSpacing/>
    </w:pPr>
  </w:style>
  <w:style w:type="paragraph" w:customStyle="1" w:styleId="Import0">
    <w:name w:val="Import 0"/>
    <w:basedOn w:val="Normln"/>
    <w:rsid w:val="00D82706"/>
    <w:pPr>
      <w:widowControl w:val="0"/>
      <w:suppressAutoHyphens/>
      <w:spacing w:line="288" w:lineRule="auto"/>
    </w:pPr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37</cp:revision>
  <dcterms:created xsi:type="dcterms:W3CDTF">2020-01-27T15:23:00Z</dcterms:created>
  <dcterms:modified xsi:type="dcterms:W3CDTF">2021-06-22T10:32:00Z</dcterms:modified>
</cp:coreProperties>
</file>