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27A7" w:rsidRPr="00596C74" w:rsidRDefault="00596C74" w:rsidP="003877B3">
      <w:pPr>
        <w:spacing w:line="360" w:lineRule="auto"/>
        <w:jc w:val="center"/>
        <w:rPr>
          <w:b/>
          <w:u w:val="single"/>
        </w:rPr>
      </w:pPr>
      <w:r w:rsidRPr="00596C74">
        <w:rPr>
          <w:b/>
          <w:u w:val="single"/>
        </w:rPr>
        <w:t>ROZHODNUTÍ ZASTUPITELSTVA OBCE RADKOVY V ROCE 2019</w:t>
      </w:r>
    </w:p>
    <w:p w:rsidR="002527A7" w:rsidRPr="002527A7" w:rsidRDefault="002527A7" w:rsidP="003877B3">
      <w:pPr>
        <w:spacing w:line="360" w:lineRule="auto"/>
        <w:jc w:val="both"/>
        <w:rPr>
          <w:b/>
        </w:rPr>
      </w:pPr>
    </w:p>
    <w:p w:rsidR="002527A7" w:rsidRPr="00FD73D9" w:rsidRDefault="002527A7" w:rsidP="003877B3">
      <w:pPr>
        <w:spacing w:line="360" w:lineRule="auto"/>
        <w:jc w:val="both"/>
        <w:rPr>
          <w:b/>
        </w:rPr>
      </w:pPr>
      <w:r w:rsidRPr="00FD73D9">
        <w:rPr>
          <w:b/>
        </w:rPr>
        <w:t xml:space="preserve">Jednání dne: </w:t>
      </w:r>
      <w:r w:rsidR="003877B3" w:rsidRPr="00FD73D9">
        <w:rPr>
          <w:b/>
        </w:rPr>
        <w:t>4</w:t>
      </w:r>
      <w:r w:rsidRPr="00FD73D9">
        <w:rPr>
          <w:b/>
        </w:rPr>
        <w:t xml:space="preserve">. </w:t>
      </w:r>
      <w:r w:rsidR="003877B3" w:rsidRPr="00FD73D9">
        <w:rPr>
          <w:b/>
        </w:rPr>
        <w:t>února</w:t>
      </w:r>
      <w:r w:rsidRPr="00FD73D9">
        <w:rPr>
          <w:b/>
        </w:rPr>
        <w:t xml:space="preserve"> 201</w:t>
      </w:r>
      <w:r w:rsidR="003877B3" w:rsidRPr="00FD73D9">
        <w:rPr>
          <w:b/>
        </w:rPr>
        <w:t>9</w:t>
      </w:r>
    </w:p>
    <w:p w:rsidR="002527A7" w:rsidRDefault="002527A7" w:rsidP="003877B3">
      <w:pPr>
        <w:spacing w:line="360" w:lineRule="auto"/>
        <w:jc w:val="both"/>
      </w:pPr>
      <w:r w:rsidRPr="001B1C18">
        <w:rPr>
          <w:i/>
        </w:rPr>
        <w:t>Zastupitelstvo obce rozhodlo na svém jednání takto</w:t>
      </w:r>
      <w:r w:rsidRPr="003877B3">
        <w:t>:</w:t>
      </w:r>
    </w:p>
    <w:p w:rsidR="002527A7" w:rsidRPr="004D6329" w:rsidRDefault="0025274B" w:rsidP="002527A7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 xml:space="preserve">kácení 17 smrků v obecním prostoru výletiště </w:t>
      </w:r>
      <w:r w:rsidR="002527A7" w:rsidRPr="003877B3">
        <w:t xml:space="preserve">(pro </w:t>
      </w:r>
      <w:r w:rsidR="00FD73D9">
        <w:t>9</w:t>
      </w:r>
      <w:r w:rsidR="002527A7" w:rsidRPr="003877B3">
        <w:t>, proti 0, zdržel se 0)</w:t>
      </w:r>
    </w:p>
    <w:p w:rsidR="002527A7" w:rsidRDefault="002527A7" w:rsidP="002527A7">
      <w:pPr>
        <w:spacing w:line="360" w:lineRule="auto"/>
        <w:jc w:val="both"/>
        <w:rPr>
          <w:b/>
        </w:rPr>
      </w:pPr>
    </w:p>
    <w:p w:rsidR="002527A7" w:rsidRPr="002527A7" w:rsidRDefault="002527A7" w:rsidP="002527A7">
      <w:pPr>
        <w:spacing w:line="360" w:lineRule="auto"/>
        <w:jc w:val="both"/>
        <w:rPr>
          <w:b/>
        </w:rPr>
      </w:pPr>
      <w:r w:rsidRPr="002527A7">
        <w:rPr>
          <w:b/>
        </w:rPr>
        <w:t>Jednání dne:</w:t>
      </w:r>
      <w:r>
        <w:rPr>
          <w:b/>
        </w:rPr>
        <w:t xml:space="preserve"> </w:t>
      </w:r>
      <w:r w:rsidRPr="002527A7">
        <w:rPr>
          <w:b/>
        </w:rPr>
        <w:t>18. února 2019</w:t>
      </w:r>
    </w:p>
    <w:p w:rsidR="002527A7" w:rsidRPr="002527A7" w:rsidRDefault="002527A7" w:rsidP="002527A7">
      <w:pPr>
        <w:spacing w:line="360" w:lineRule="auto"/>
        <w:jc w:val="both"/>
      </w:pPr>
      <w:r w:rsidRPr="001B1C18">
        <w:rPr>
          <w:i/>
        </w:rPr>
        <w:t>Zastupitelstvo obce rozhodlo na svém jednání takto</w:t>
      </w:r>
      <w:r w:rsidRPr="002527A7">
        <w:t>:</w:t>
      </w:r>
    </w:p>
    <w:p w:rsidR="002527A7" w:rsidRPr="002527A7" w:rsidRDefault="002527A7" w:rsidP="002527A7">
      <w:pPr>
        <w:spacing w:line="360" w:lineRule="auto"/>
        <w:jc w:val="both"/>
      </w:pPr>
      <w:r w:rsidRPr="002527A7">
        <w:t>Zastupitelstvo obce schválilo</w:t>
      </w:r>
    </w:p>
    <w:p w:rsidR="002527A7" w:rsidRDefault="002527A7" w:rsidP="002527A7">
      <w:pPr>
        <w:pStyle w:val="Odstavecseseznamem"/>
        <w:numPr>
          <w:ilvl w:val="0"/>
          <w:numId w:val="3"/>
        </w:numPr>
        <w:spacing w:line="360" w:lineRule="auto"/>
        <w:jc w:val="both"/>
      </w:pPr>
      <w:r w:rsidRPr="002527A7">
        <w:t>výši výběru poplatků za odpady od občanů v roce 201</w:t>
      </w:r>
      <w:r>
        <w:t>9. P</w:t>
      </w:r>
      <w:r w:rsidRPr="001E258F">
        <w:t>oplatek na občana s TP v obci 500,- Kč/ rok. Sleva na dítě nebo studenta je 300,- Kč, což znamená roční platbu ve výši 200,- Kč/rok</w:t>
      </w:r>
      <w:r>
        <w:t xml:space="preserve"> </w:t>
      </w:r>
      <w:r w:rsidRPr="002527A7">
        <w:t>(pro 9, proti 0, zdržel se 0).</w:t>
      </w:r>
    </w:p>
    <w:p w:rsidR="00BD1C38" w:rsidRPr="002527A7" w:rsidRDefault="00BD1C38" w:rsidP="00BD1C38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 xml:space="preserve">stočné v roce 2019 bude ve výši </w:t>
      </w:r>
      <w:r w:rsidRPr="0050391A">
        <w:t>6 Kč/m</w:t>
      </w:r>
      <w:r w:rsidRPr="0050391A">
        <w:rPr>
          <w:vertAlign w:val="superscript"/>
        </w:rPr>
        <w:t>3</w:t>
      </w:r>
      <w:r>
        <w:rPr>
          <w:vertAlign w:val="superscript"/>
        </w:rPr>
        <w:t xml:space="preserve"> </w:t>
      </w:r>
      <w:r w:rsidRPr="002527A7">
        <w:t>(pro 9, proti 0, zdržel se 0).</w:t>
      </w:r>
    </w:p>
    <w:p w:rsidR="00BD1C38" w:rsidRDefault="00BD1C38"/>
    <w:p w:rsidR="008C7D41" w:rsidRDefault="008C7D41" w:rsidP="008C7D41">
      <w:pPr>
        <w:spacing w:line="360" w:lineRule="auto"/>
        <w:jc w:val="both"/>
        <w:rPr>
          <w:b/>
        </w:rPr>
      </w:pPr>
      <w:r w:rsidRPr="008C7D41">
        <w:rPr>
          <w:b/>
        </w:rPr>
        <w:t>Jednání dne 29. dubna 2019</w:t>
      </w:r>
    </w:p>
    <w:p w:rsidR="006675BC" w:rsidRPr="002527A7" w:rsidRDefault="006675BC" w:rsidP="006675BC">
      <w:pPr>
        <w:spacing w:line="360" w:lineRule="auto"/>
        <w:jc w:val="both"/>
      </w:pPr>
      <w:r w:rsidRPr="001B1C18">
        <w:rPr>
          <w:i/>
        </w:rPr>
        <w:t>Zastupitelstvo obce rozhodlo na svém jednání takto</w:t>
      </w:r>
      <w:r w:rsidRPr="002527A7">
        <w:t>:</w:t>
      </w:r>
    </w:p>
    <w:p w:rsidR="006675BC" w:rsidRPr="006675BC" w:rsidRDefault="006675BC" w:rsidP="006675BC">
      <w:pPr>
        <w:spacing w:line="360" w:lineRule="auto"/>
        <w:jc w:val="both"/>
      </w:pPr>
      <w:r w:rsidRPr="002527A7">
        <w:t>Zastupitelstvo obc</w:t>
      </w:r>
      <w:r w:rsidR="00BC62B3">
        <w:t>e</w:t>
      </w:r>
      <w:r w:rsidRPr="002527A7">
        <w:t xml:space="preserve"> </w:t>
      </w:r>
      <w:r w:rsidR="00BC62B3">
        <w:t>ne</w:t>
      </w:r>
      <w:r w:rsidRPr="002527A7">
        <w:t>schválilo</w:t>
      </w:r>
    </w:p>
    <w:p w:rsidR="00BC62B3" w:rsidRPr="00C566B6" w:rsidRDefault="00BC62B3" w:rsidP="00BC62B3">
      <w:pPr>
        <w:pStyle w:val="Odstavecseseznamem"/>
        <w:numPr>
          <w:ilvl w:val="0"/>
          <w:numId w:val="9"/>
        </w:numPr>
        <w:spacing w:line="360" w:lineRule="auto"/>
        <w:jc w:val="both"/>
      </w:pPr>
      <w:r w:rsidRPr="00C566B6">
        <w:t>Jezdecký klub Radkova Lhota podal žádost o dlouhodobé</w:t>
      </w:r>
      <w:r w:rsidR="0071314A">
        <w:t xml:space="preserve"> bezúplatné</w:t>
      </w:r>
      <w:r w:rsidRPr="00C566B6">
        <w:t xml:space="preserve"> užívání části pozemku na parcele č. 274/2 sousedící s parcelou č. 462 a části pozemku na parcele č. 274/1 sousedící s částí </w:t>
      </w:r>
      <w:proofErr w:type="spellStart"/>
      <w:r w:rsidRPr="00C566B6">
        <w:t>parc</w:t>
      </w:r>
      <w:proofErr w:type="spellEnd"/>
      <w:r w:rsidRPr="00C566B6">
        <w:t>. č. 274/2 u obce Radkova Lhota, blíže viz žádost.</w:t>
      </w:r>
      <w:r>
        <w:t xml:space="preserve"> </w:t>
      </w:r>
      <w:r w:rsidRPr="00C566B6">
        <w:t>Žádost byla jednohlasně zamítnuta zastupiteli obce, to jest v počtu 8 hlasů.</w:t>
      </w:r>
    </w:p>
    <w:p w:rsidR="0088153D" w:rsidRPr="00DD7CEA" w:rsidRDefault="0088153D" w:rsidP="0088153D">
      <w:pPr>
        <w:numPr>
          <w:ilvl w:val="0"/>
          <w:numId w:val="9"/>
        </w:numPr>
        <w:spacing w:line="360" w:lineRule="auto"/>
      </w:pPr>
      <w:r w:rsidRPr="00DD7CEA">
        <w:t>SDH prostřednictvím starosty SDH požádal obec Radkovy ústně o finanční příspěvek na nákup zásahových hadic ve výši 15 000,- Kč. Tento příspěvek byl zastupitelstvem obce zamítnut jednohlasně a to 8 hlasy (pro 0, proti 8, zdržel se 0).</w:t>
      </w:r>
    </w:p>
    <w:p w:rsidR="00720222" w:rsidRPr="00BC62B3" w:rsidRDefault="00720222" w:rsidP="00720222">
      <w:pPr>
        <w:pStyle w:val="Odstavecseseznamem"/>
        <w:spacing w:line="360" w:lineRule="auto"/>
        <w:jc w:val="both"/>
        <w:rPr>
          <w:b/>
        </w:rPr>
      </w:pPr>
    </w:p>
    <w:p w:rsidR="008C7D41" w:rsidRDefault="008C7D41" w:rsidP="008C7D41">
      <w:pPr>
        <w:spacing w:line="360" w:lineRule="auto"/>
        <w:jc w:val="both"/>
        <w:rPr>
          <w:b/>
        </w:rPr>
      </w:pPr>
      <w:r>
        <w:rPr>
          <w:b/>
        </w:rPr>
        <w:t>Jednání 5. června 2019</w:t>
      </w:r>
    </w:p>
    <w:p w:rsidR="006675BC" w:rsidRPr="002527A7" w:rsidRDefault="006675BC" w:rsidP="006675BC">
      <w:pPr>
        <w:spacing w:line="360" w:lineRule="auto"/>
        <w:jc w:val="both"/>
      </w:pPr>
      <w:r w:rsidRPr="001B1C18">
        <w:rPr>
          <w:i/>
        </w:rPr>
        <w:t>Zastupitelstvo obce rozhodlo na svém jednání takto</w:t>
      </w:r>
      <w:r w:rsidRPr="002527A7">
        <w:t>:</w:t>
      </w:r>
    </w:p>
    <w:p w:rsidR="006675BC" w:rsidRDefault="006675BC" w:rsidP="006675BC">
      <w:pPr>
        <w:spacing w:line="360" w:lineRule="auto"/>
        <w:jc w:val="both"/>
      </w:pPr>
      <w:r w:rsidRPr="002527A7">
        <w:t>Zastupitelstvo obce schválilo</w:t>
      </w:r>
    </w:p>
    <w:p w:rsidR="0040016C" w:rsidRPr="008A1F76" w:rsidRDefault="0040016C" w:rsidP="0040016C">
      <w:pPr>
        <w:pStyle w:val="Odstavecseseznamem"/>
        <w:numPr>
          <w:ilvl w:val="0"/>
          <w:numId w:val="7"/>
        </w:numPr>
        <w:spacing w:line="360" w:lineRule="auto"/>
        <w:jc w:val="both"/>
      </w:pPr>
      <w:r>
        <w:t xml:space="preserve">dotační </w:t>
      </w:r>
      <w:r w:rsidRPr="008A1F76">
        <w:t>program</w:t>
      </w:r>
      <w:r w:rsidR="00801772">
        <w:t xml:space="preserve"> </w:t>
      </w:r>
      <w:r w:rsidR="00801772" w:rsidRPr="008A1F76">
        <w:t>Olomouckého kraje na p</w:t>
      </w:r>
      <w:r w:rsidR="00801772">
        <w:t xml:space="preserve">odporu </w:t>
      </w:r>
      <w:r w:rsidR="00801772" w:rsidRPr="008A1F76">
        <w:t>knihoven v roce 2019</w:t>
      </w:r>
      <w:r w:rsidR="00801772">
        <w:t xml:space="preserve"> </w:t>
      </w:r>
      <w:r w:rsidRPr="008A1F76">
        <w:t>a součástí této dotace jsou povinné přílohy a jedna z těchto příloh je ověřený výpis usnesení zasedání zastupitelstva obce, obsahující prohlášení k vlastnickým a jiným věcným právům, deklaraci závazku ponechání majetku, pořízeného z dotace po dobu minimálně 10 let v majetku obce a souhlas s realizací akce, na níž je požadována dotace</w:t>
      </w:r>
      <w:r>
        <w:t xml:space="preserve"> </w:t>
      </w:r>
      <w:r w:rsidRPr="008A1F76">
        <w:t>(pro 7, proti 0, zdržel se 0).</w:t>
      </w:r>
    </w:p>
    <w:p w:rsidR="00801772" w:rsidRDefault="00801772" w:rsidP="00801772">
      <w:pPr>
        <w:pStyle w:val="Odstavecseseznamem"/>
        <w:numPr>
          <w:ilvl w:val="0"/>
          <w:numId w:val="7"/>
        </w:numPr>
        <w:spacing w:line="360" w:lineRule="auto"/>
        <w:jc w:val="both"/>
      </w:pPr>
      <w:r>
        <w:lastRenderedPageBreak/>
        <w:t>p</w:t>
      </w:r>
      <w:r w:rsidRPr="008A1F76">
        <w:t xml:space="preserve">ověření starostky v zastupování obce </w:t>
      </w:r>
      <w:bookmarkStart w:id="0" w:name="_Hlk11100188"/>
      <w:r w:rsidRPr="008A1F76">
        <w:t xml:space="preserve">ve věcech nakládání s akciemi Vodovody </w:t>
      </w:r>
      <w:r>
        <w:br/>
      </w:r>
      <w:r w:rsidRPr="008A1F76">
        <w:t>a kanalizace Přerov, a. s.</w:t>
      </w:r>
      <w:r>
        <w:t xml:space="preserve">, </w:t>
      </w:r>
      <w:r w:rsidRPr="008A1F76">
        <w:t>(pro 7, proti 0, zdržel se 0)</w:t>
      </w:r>
      <w:r>
        <w:t>.</w:t>
      </w:r>
    </w:p>
    <w:p w:rsidR="00F537D0" w:rsidRPr="008A1F76" w:rsidRDefault="00F537D0" w:rsidP="00F537D0">
      <w:pPr>
        <w:pStyle w:val="Odstavecseseznamem"/>
        <w:spacing w:line="360" w:lineRule="auto"/>
        <w:jc w:val="both"/>
      </w:pPr>
    </w:p>
    <w:bookmarkEnd w:id="0"/>
    <w:p w:rsidR="0040016C" w:rsidRPr="006675BC" w:rsidRDefault="00F537D0" w:rsidP="006675BC">
      <w:pPr>
        <w:spacing w:line="360" w:lineRule="auto"/>
        <w:jc w:val="both"/>
      </w:pPr>
      <w:r w:rsidRPr="002527A7">
        <w:t xml:space="preserve">Zastupitelstvo obce </w:t>
      </w:r>
      <w:r>
        <w:t>neschválilo</w:t>
      </w:r>
    </w:p>
    <w:p w:rsidR="0040016C" w:rsidRDefault="0040016C" w:rsidP="0040016C">
      <w:pPr>
        <w:pStyle w:val="Odstavecseseznamem"/>
        <w:numPr>
          <w:ilvl w:val="0"/>
          <w:numId w:val="6"/>
        </w:numPr>
        <w:tabs>
          <w:tab w:val="center" w:pos="4536"/>
        </w:tabs>
        <w:spacing w:line="360" w:lineRule="auto"/>
        <w:jc w:val="both"/>
      </w:pPr>
      <w:r>
        <w:t xml:space="preserve">Převažující způsob nakládání s komunálními odpady (skládkování) bude od roku 2024 nezákonný. Od roku 2024 bude účinný zákaz ukládat na skládky směsný komunální odpad (dále jen SKO) a recyklovatelné a využitelné odpady stanovené prováděcím právním předpisem. V návaznosti na výše uvedené vznikla společnost Spolek Odpady Olomouckého kraje </w:t>
      </w:r>
      <w:proofErr w:type="spellStart"/>
      <w:r>
        <w:t>z.s</w:t>
      </w:r>
      <w:proofErr w:type="spellEnd"/>
      <w:r>
        <w:t xml:space="preserve">. „Účelem Spolku je vytvořit podmínky pro předcházení vzniku odpadu a zajistit efektivní nakládání s komunálním odpadem členům Spolku (vlastníci tohoto odpadu jsou obce) v souladu s legislativou České republiky. Spolek bude preferovat v souladu s hierarchií nakládání s odpady jejich využívání tak, aby bylo nakládání environmentálně, ekonomicky a sociálně únosné.“ Zastupitelé byli seznámeni s </w:t>
      </w:r>
      <w:r w:rsidRPr="008A1F76">
        <w:t>důvodovou zprávou</w:t>
      </w:r>
      <w:r>
        <w:t xml:space="preserve"> včetně studie proveditelnosti. Proběhla diskuze ohledně vstupu obce do spolku a zastupitelé rozhodli jednohlasně a to 7 hlasů proti (</w:t>
      </w:r>
      <w:r w:rsidRPr="008A1F76">
        <w:t>pro 0, proti 7, zdržel se 0).</w:t>
      </w:r>
    </w:p>
    <w:p w:rsidR="008C7D41" w:rsidRDefault="008C7D41" w:rsidP="008C7D41">
      <w:pPr>
        <w:spacing w:line="360" w:lineRule="auto"/>
        <w:jc w:val="both"/>
        <w:rPr>
          <w:b/>
        </w:rPr>
      </w:pPr>
    </w:p>
    <w:p w:rsidR="008C7D41" w:rsidRDefault="008C7D41" w:rsidP="008C7D41">
      <w:pPr>
        <w:spacing w:line="360" w:lineRule="auto"/>
        <w:jc w:val="both"/>
        <w:rPr>
          <w:b/>
        </w:rPr>
      </w:pPr>
      <w:r>
        <w:rPr>
          <w:b/>
        </w:rPr>
        <w:t xml:space="preserve">Jednání 24. </w:t>
      </w:r>
      <w:r w:rsidR="00D9051E">
        <w:rPr>
          <w:b/>
        </w:rPr>
        <w:t xml:space="preserve">června </w:t>
      </w:r>
      <w:r>
        <w:rPr>
          <w:b/>
        </w:rPr>
        <w:t>2019</w:t>
      </w:r>
    </w:p>
    <w:p w:rsidR="00682477" w:rsidRPr="002527A7" w:rsidRDefault="00682477" w:rsidP="00682477">
      <w:pPr>
        <w:spacing w:line="360" w:lineRule="auto"/>
        <w:jc w:val="both"/>
      </w:pPr>
      <w:r w:rsidRPr="001B1C18">
        <w:rPr>
          <w:i/>
        </w:rPr>
        <w:t>Zastupitelstvo obce rozhodlo na svém jednání takto</w:t>
      </w:r>
      <w:r w:rsidRPr="002527A7">
        <w:t>:</w:t>
      </w:r>
    </w:p>
    <w:p w:rsidR="00682477" w:rsidRPr="006675BC" w:rsidRDefault="00682477" w:rsidP="008C7D41">
      <w:pPr>
        <w:spacing w:line="360" w:lineRule="auto"/>
        <w:jc w:val="both"/>
      </w:pPr>
      <w:r w:rsidRPr="002527A7">
        <w:t>Zastupitelstvo obce schválilo</w:t>
      </w:r>
    </w:p>
    <w:p w:rsidR="00C40A5C" w:rsidRDefault="000F3469" w:rsidP="007750C6">
      <w:pPr>
        <w:pStyle w:val="Odstavecseseznamem"/>
        <w:numPr>
          <w:ilvl w:val="0"/>
          <w:numId w:val="6"/>
        </w:numPr>
        <w:tabs>
          <w:tab w:val="left" w:pos="2220"/>
        </w:tabs>
        <w:spacing w:line="360" w:lineRule="auto"/>
        <w:jc w:val="both"/>
      </w:pPr>
      <w:r>
        <w:t>z</w:t>
      </w:r>
      <w:r w:rsidR="00C40A5C">
        <w:t>ávěrečný účet obce Radkovy za rok 2018 včetně všech příloh. Zastupitelstvo obce schválilo Závěrečný účet obce Radkovy za rok 2018 bez výhrad (pro 9, proti 0, zdržel se 0)</w:t>
      </w:r>
      <w:r w:rsidR="007750C6">
        <w:t xml:space="preserve"> a </w:t>
      </w:r>
      <w:r w:rsidR="00C40A5C">
        <w:t>účetní uzávěr</w:t>
      </w:r>
      <w:r w:rsidR="007750C6">
        <w:t>ku</w:t>
      </w:r>
      <w:r w:rsidR="00C40A5C">
        <w:t xml:space="preserve"> obce Radkovy za rok 2018. Zastupitelstvo obce schválilo účetní uzávěrku obce Radkovy za rok 201</w:t>
      </w:r>
      <w:r w:rsidR="001E5A38">
        <w:t>9</w:t>
      </w:r>
      <w:r w:rsidR="00C40A5C">
        <w:t xml:space="preserve"> všemi 9 hlasy a rozhodlo o převodu hospodářského výsledku obce</w:t>
      </w:r>
      <w:r w:rsidR="007750C6">
        <w:t>.</w:t>
      </w:r>
    </w:p>
    <w:p w:rsidR="00682477" w:rsidRDefault="00682477" w:rsidP="00682477">
      <w:pPr>
        <w:numPr>
          <w:ilvl w:val="0"/>
          <w:numId w:val="5"/>
        </w:numPr>
        <w:spacing w:line="360" w:lineRule="auto"/>
        <w:ind w:left="714" w:hanging="357"/>
        <w:jc w:val="both"/>
      </w:pPr>
      <w:r>
        <w:t xml:space="preserve">finanční příspěvek v hodnotě 8 000,- Kč pro členy </w:t>
      </w:r>
      <w:r w:rsidRPr="00C540A0">
        <w:t>stolního tenisu Radkovy</w:t>
      </w:r>
      <w:r>
        <w:t xml:space="preserve"> na pořízení dresů s názvem obce Radkovy, </w:t>
      </w:r>
      <w:r w:rsidR="005139EC">
        <w:t>pálky a</w:t>
      </w:r>
      <w:r>
        <w:t xml:space="preserve"> míčky. Zastupitelstvo obce schválilo příspěvek (pro 9, proti 0, zdržel se 0).</w:t>
      </w:r>
    </w:p>
    <w:p w:rsidR="00682477" w:rsidRDefault="00682477" w:rsidP="00682477">
      <w:pPr>
        <w:numPr>
          <w:ilvl w:val="0"/>
          <w:numId w:val="5"/>
        </w:numPr>
        <w:spacing w:line="360" w:lineRule="auto"/>
        <w:ind w:left="714" w:hanging="357"/>
        <w:jc w:val="both"/>
      </w:pPr>
      <w:r w:rsidRPr="0039423D">
        <w:t>věcný dar do tomboly</w:t>
      </w:r>
      <w:r>
        <w:t xml:space="preserve"> </w:t>
      </w:r>
      <w:r w:rsidRPr="0039423D">
        <w:t>ve výši 1 000,- K</w:t>
      </w:r>
      <w:r>
        <w:t>č</w:t>
      </w:r>
      <w:r w:rsidRPr="0039423D">
        <w:t xml:space="preserve"> na rybářské závody</w:t>
      </w:r>
      <w:r>
        <w:t xml:space="preserve"> konané dne 2</w:t>
      </w:r>
      <w:r w:rsidR="00620866">
        <w:t>9</w:t>
      </w:r>
      <w:r w:rsidRPr="00AA7A03">
        <w:t>. června v době od 8:00 do 20:00 hodin v</w:t>
      </w:r>
      <w:r>
        <w:t xml:space="preserve"> sousední</w:t>
      </w:r>
      <w:r w:rsidRPr="00AA7A03">
        <w:t xml:space="preserve"> vesnici Radkova Lhota.</w:t>
      </w:r>
      <w:r>
        <w:t xml:space="preserve"> Cílem je utužení vztahů. Zastupitelstvo obce schválilo </w:t>
      </w:r>
      <w:r w:rsidR="004846C3">
        <w:t>dar do tomboly</w:t>
      </w:r>
      <w:r>
        <w:t xml:space="preserve"> (pro 9, proti 0, zdržel se 0).</w:t>
      </w:r>
    </w:p>
    <w:p w:rsidR="00682477" w:rsidRDefault="00682477" w:rsidP="00682477"/>
    <w:p w:rsidR="00682477" w:rsidRDefault="00682477" w:rsidP="008C7D41">
      <w:pPr>
        <w:spacing w:line="360" w:lineRule="auto"/>
        <w:jc w:val="both"/>
        <w:rPr>
          <w:b/>
        </w:rPr>
      </w:pPr>
    </w:p>
    <w:p w:rsidR="00757EED" w:rsidRDefault="00757EED" w:rsidP="008C7D41">
      <w:pPr>
        <w:spacing w:line="360" w:lineRule="auto"/>
        <w:jc w:val="both"/>
        <w:rPr>
          <w:b/>
        </w:rPr>
      </w:pPr>
    </w:p>
    <w:p w:rsidR="00257E52" w:rsidRDefault="00257E52" w:rsidP="008C7D41">
      <w:pPr>
        <w:spacing w:line="360" w:lineRule="auto"/>
        <w:jc w:val="both"/>
        <w:rPr>
          <w:b/>
        </w:rPr>
      </w:pPr>
      <w:r>
        <w:rPr>
          <w:b/>
        </w:rPr>
        <w:lastRenderedPageBreak/>
        <w:t>Jednání 9. září 2019</w:t>
      </w:r>
    </w:p>
    <w:p w:rsidR="00757EED" w:rsidRPr="002527A7" w:rsidRDefault="00757EED" w:rsidP="00757EED">
      <w:pPr>
        <w:spacing w:line="360" w:lineRule="auto"/>
        <w:jc w:val="both"/>
      </w:pPr>
      <w:r w:rsidRPr="001B1C18">
        <w:rPr>
          <w:i/>
        </w:rPr>
        <w:t>Zastupitelstvo obce rozhodlo na svém jednání takto</w:t>
      </w:r>
      <w:r w:rsidRPr="002527A7">
        <w:t>:</w:t>
      </w:r>
    </w:p>
    <w:p w:rsidR="00757EED" w:rsidRDefault="00757EED" w:rsidP="00757EED">
      <w:pPr>
        <w:spacing w:line="360" w:lineRule="auto"/>
        <w:jc w:val="both"/>
      </w:pPr>
      <w:r w:rsidRPr="002527A7">
        <w:t>Zastupitelstvo obce schválilo</w:t>
      </w:r>
      <w:r>
        <w:t>:</w:t>
      </w:r>
    </w:p>
    <w:p w:rsidR="00B247AE" w:rsidRDefault="00B247AE" w:rsidP="00B247AE">
      <w:pPr>
        <w:pStyle w:val="Odstavecseseznamem"/>
        <w:numPr>
          <w:ilvl w:val="0"/>
          <w:numId w:val="10"/>
        </w:numPr>
        <w:tabs>
          <w:tab w:val="left" w:pos="2220"/>
        </w:tabs>
        <w:spacing w:line="360" w:lineRule="auto"/>
        <w:jc w:val="both"/>
      </w:pPr>
      <w:r>
        <w:t>Zastupitelstvo schválilo pronájem pozemků ve vlastnictví obce pro nového pachtýře J. Zemánka</w:t>
      </w:r>
      <w:r w:rsidR="00CC5144">
        <w:t>, viz dále. P</w:t>
      </w:r>
      <w:r>
        <w:t xml:space="preserve">ozemek s </w:t>
      </w:r>
      <w:proofErr w:type="spellStart"/>
      <w:r w:rsidRPr="001D6671">
        <w:t>parc</w:t>
      </w:r>
      <w:proofErr w:type="spellEnd"/>
      <w:r w:rsidRPr="001D6671">
        <w:t>. č. 220/21 o výměře 49391 m</w:t>
      </w:r>
      <w:r w:rsidRPr="00B247AE">
        <w:rPr>
          <w:vertAlign w:val="superscript"/>
        </w:rPr>
        <w:t>2</w:t>
      </w:r>
      <w:r w:rsidRPr="001D6671">
        <w:t xml:space="preserve"> a pozem</w:t>
      </w:r>
      <w:r>
        <w:t>ek s</w:t>
      </w:r>
      <w:r w:rsidRPr="001D6671">
        <w:t xml:space="preserve"> </w:t>
      </w:r>
      <w:proofErr w:type="spellStart"/>
      <w:r w:rsidRPr="001D6671">
        <w:t>parc</w:t>
      </w:r>
      <w:proofErr w:type="spellEnd"/>
      <w:r w:rsidRPr="001D6671">
        <w:t>. č. 264/6 o výměře</w:t>
      </w:r>
      <w:r w:rsidRPr="00B247AE">
        <w:rPr>
          <w:vertAlign w:val="superscript"/>
        </w:rPr>
        <w:t xml:space="preserve"> </w:t>
      </w:r>
      <w:r w:rsidRPr="001D6671">
        <w:t>23927 m</w:t>
      </w:r>
      <w:r w:rsidRPr="00B247AE">
        <w:rPr>
          <w:vertAlign w:val="superscript"/>
        </w:rPr>
        <w:t xml:space="preserve">2 </w:t>
      </w:r>
      <w:r w:rsidRPr="001D6671">
        <w:t>zapsaného na LV č. 10001</w:t>
      </w:r>
      <w:r>
        <w:t xml:space="preserve"> (pro 7, proti 0, zdržel se 2).</w:t>
      </w:r>
    </w:p>
    <w:p w:rsidR="00CD4E29" w:rsidRPr="00C44A03" w:rsidRDefault="00CD4E29" w:rsidP="00CD4E29">
      <w:pPr>
        <w:pStyle w:val="Odstavecseseznamem"/>
        <w:numPr>
          <w:ilvl w:val="0"/>
          <w:numId w:val="10"/>
        </w:numPr>
        <w:tabs>
          <w:tab w:val="left" w:pos="2220"/>
        </w:tabs>
        <w:spacing w:line="360" w:lineRule="auto"/>
        <w:jc w:val="both"/>
      </w:pPr>
      <w:r>
        <w:t xml:space="preserve">Zastupitelstvo obce schválilo </w:t>
      </w:r>
      <w:r w:rsidRPr="00CD4E29">
        <w:rPr>
          <w:bCs/>
        </w:rPr>
        <w:t>pořízení aktualizace povodňového plánu</w:t>
      </w:r>
      <w:r>
        <w:rPr>
          <w:bCs/>
        </w:rPr>
        <w:t xml:space="preserve"> </w:t>
      </w:r>
      <w:r w:rsidRPr="00E94A71">
        <w:t xml:space="preserve">(pro </w:t>
      </w:r>
      <w:r>
        <w:t>9</w:t>
      </w:r>
      <w:r w:rsidRPr="00E94A71">
        <w:t xml:space="preserve">, proti 0, zdržel se </w:t>
      </w:r>
      <w:r>
        <w:t>0</w:t>
      </w:r>
      <w:r w:rsidRPr="00E94A71">
        <w:t>).</w:t>
      </w:r>
    </w:p>
    <w:p w:rsidR="00757EED" w:rsidRPr="006675BC" w:rsidRDefault="00757EED" w:rsidP="00757EED">
      <w:pPr>
        <w:spacing w:line="360" w:lineRule="auto"/>
        <w:jc w:val="both"/>
      </w:pPr>
    </w:p>
    <w:p w:rsidR="0037658A" w:rsidRDefault="0037658A" w:rsidP="0037658A">
      <w:pPr>
        <w:spacing w:line="360" w:lineRule="auto"/>
        <w:jc w:val="both"/>
        <w:rPr>
          <w:b/>
        </w:rPr>
      </w:pPr>
      <w:r>
        <w:rPr>
          <w:b/>
        </w:rPr>
        <w:t>Jednání 4. listopadu 2019</w:t>
      </w:r>
    </w:p>
    <w:p w:rsidR="00CB4348" w:rsidRPr="00CB4348" w:rsidRDefault="00CB4348" w:rsidP="00CB4348">
      <w:pPr>
        <w:spacing w:line="360" w:lineRule="auto"/>
        <w:jc w:val="both"/>
        <w:rPr>
          <w:i/>
        </w:rPr>
      </w:pPr>
      <w:r w:rsidRPr="00CB4348">
        <w:rPr>
          <w:i/>
        </w:rPr>
        <w:t>Zastupitelstvo obce rozhodlo na svém jednání takto:</w:t>
      </w:r>
    </w:p>
    <w:p w:rsidR="00CB4348" w:rsidRPr="0059227F" w:rsidRDefault="00CB4348" w:rsidP="00CB4348">
      <w:pPr>
        <w:spacing w:line="360" w:lineRule="auto"/>
      </w:pPr>
      <w:r w:rsidRPr="0059227F">
        <w:t>Zastupitelstvo</w:t>
      </w:r>
    </w:p>
    <w:p w:rsidR="00CB4348" w:rsidRDefault="00CB4348" w:rsidP="00CB4348">
      <w:pPr>
        <w:numPr>
          <w:ilvl w:val="0"/>
          <w:numId w:val="13"/>
        </w:numPr>
        <w:spacing w:line="360" w:lineRule="auto"/>
        <w:ind w:left="714" w:hanging="357"/>
        <w:outlineLvl w:val="0"/>
      </w:pPr>
      <w:r w:rsidRPr="0059227F">
        <w:t xml:space="preserve">vzalo na vědomí rozpočet obce na rok 2020 v předložené skladbě </w:t>
      </w:r>
    </w:p>
    <w:p w:rsidR="00CB4348" w:rsidRPr="0059227F" w:rsidRDefault="00CB4348" w:rsidP="00472C5A">
      <w:pPr>
        <w:spacing w:line="360" w:lineRule="auto"/>
        <w:outlineLvl w:val="0"/>
      </w:pPr>
    </w:p>
    <w:p w:rsidR="00CB4348" w:rsidRPr="0059227F" w:rsidRDefault="00CB4348" w:rsidP="00444DF4">
      <w:pPr>
        <w:spacing w:line="360" w:lineRule="auto"/>
      </w:pPr>
      <w:r w:rsidRPr="0059227F">
        <w:t>Zastupitelstvo schválilo:</w:t>
      </w:r>
    </w:p>
    <w:p w:rsidR="00CB4348" w:rsidRPr="0059227F" w:rsidRDefault="00CB4348" w:rsidP="00444DF4">
      <w:pPr>
        <w:numPr>
          <w:ilvl w:val="0"/>
          <w:numId w:val="13"/>
        </w:numPr>
        <w:spacing w:line="360" w:lineRule="auto"/>
        <w:ind w:left="714" w:hanging="357"/>
        <w:outlineLvl w:val="0"/>
      </w:pPr>
      <w:r w:rsidRPr="0059227F">
        <w:t>příspěvek na zajištění dopravní obslužnosti Olomouckého kraje pro rok 2020 ve výši 22 350,- Kč. (7 pro, 0 proti, 0 zdržel se).</w:t>
      </w:r>
    </w:p>
    <w:p w:rsidR="00CB4348" w:rsidRPr="0059227F" w:rsidRDefault="00CB4348" w:rsidP="00CB4348">
      <w:pPr>
        <w:numPr>
          <w:ilvl w:val="0"/>
          <w:numId w:val="12"/>
        </w:numPr>
        <w:spacing w:line="360" w:lineRule="auto"/>
      </w:pPr>
      <w:r w:rsidRPr="0059227F">
        <w:rPr>
          <w:shd w:val="clear" w:color="auto" w:fill="FFFFFF"/>
        </w:rPr>
        <w:t xml:space="preserve">úprava webových stránek ve výši 6200,- Kč bez DPH </w:t>
      </w:r>
      <w:r w:rsidRPr="0059227F">
        <w:t>(7 pro, 0 proti, 0 zdržel se).</w:t>
      </w:r>
    </w:p>
    <w:p w:rsidR="00CB4348" w:rsidRPr="0059227F" w:rsidRDefault="00CB4348" w:rsidP="00CB4348">
      <w:pPr>
        <w:spacing w:line="360" w:lineRule="auto"/>
        <w:ind w:left="720"/>
      </w:pPr>
    </w:p>
    <w:p w:rsidR="00CB4348" w:rsidRPr="0059227F" w:rsidRDefault="00CB4348" w:rsidP="00CB4348">
      <w:pPr>
        <w:spacing w:line="360" w:lineRule="auto"/>
        <w:jc w:val="both"/>
      </w:pPr>
      <w:r w:rsidRPr="0059227F">
        <w:t>Zastupitelstvo neschválilo:</w:t>
      </w:r>
    </w:p>
    <w:p w:rsidR="00CB4348" w:rsidRPr="0059227F" w:rsidRDefault="00CB4348" w:rsidP="00CB4348">
      <w:pPr>
        <w:numPr>
          <w:ilvl w:val="0"/>
          <w:numId w:val="12"/>
        </w:numPr>
        <w:spacing w:line="360" w:lineRule="auto"/>
        <w:rPr>
          <w:shd w:val="clear" w:color="auto" w:fill="FFFFFF"/>
        </w:rPr>
      </w:pPr>
      <w:r w:rsidRPr="0059227F">
        <w:rPr>
          <w:shd w:val="clear" w:color="auto" w:fill="FFFFFF"/>
        </w:rPr>
        <w:t xml:space="preserve">finanční příspěvek pro společnost </w:t>
      </w:r>
      <w:proofErr w:type="spellStart"/>
      <w:proofErr w:type="gramStart"/>
      <w:r w:rsidRPr="0059227F">
        <w:rPr>
          <w:shd w:val="clear" w:color="auto" w:fill="FFFFFF"/>
        </w:rPr>
        <w:t>PAULLA,s.r.o</w:t>
      </w:r>
      <w:proofErr w:type="spellEnd"/>
      <w:r>
        <w:rPr>
          <w:shd w:val="clear" w:color="auto" w:fill="FFFFFF"/>
        </w:rPr>
        <w:t>.</w:t>
      </w:r>
      <w:proofErr w:type="gramEnd"/>
      <w:r>
        <w:rPr>
          <w:shd w:val="clear" w:color="auto" w:fill="FFFFFF"/>
        </w:rPr>
        <w:t xml:space="preserve"> </w:t>
      </w:r>
      <w:r w:rsidRPr="0059227F">
        <w:rPr>
          <w:shd w:val="clear" w:color="auto" w:fill="FFFFFF"/>
        </w:rPr>
        <w:t>ve výši 3000,-Kč (0 pro, 7 proti, 0 zdržel se).</w:t>
      </w:r>
    </w:p>
    <w:p w:rsidR="00444DF4" w:rsidRDefault="00444DF4" w:rsidP="008C7D41">
      <w:pPr>
        <w:spacing w:line="360" w:lineRule="auto"/>
        <w:jc w:val="both"/>
        <w:rPr>
          <w:b/>
        </w:rPr>
      </w:pPr>
    </w:p>
    <w:p w:rsidR="00444DF4" w:rsidRPr="006675BC" w:rsidRDefault="00444DF4" w:rsidP="00444DF4">
      <w:pPr>
        <w:spacing w:line="360" w:lineRule="auto"/>
        <w:jc w:val="both"/>
      </w:pPr>
    </w:p>
    <w:p w:rsidR="00444DF4" w:rsidRDefault="00444DF4" w:rsidP="00444DF4">
      <w:pPr>
        <w:spacing w:line="360" w:lineRule="auto"/>
        <w:jc w:val="both"/>
        <w:rPr>
          <w:b/>
        </w:rPr>
      </w:pPr>
      <w:r>
        <w:rPr>
          <w:b/>
        </w:rPr>
        <w:t>Jednání 16. prosince 2019</w:t>
      </w:r>
    </w:p>
    <w:p w:rsidR="00444DF4" w:rsidRPr="00CB4348" w:rsidRDefault="00444DF4" w:rsidP="00444DF4">
      <w:pPr>
        <w:spacing w:line="360" w:lineRule="auto"/>
        <w:jc w:val="both"/>
        <w:rPr>
          <w:i/>
        </w:rPr>
      </w:pPr>
      <w:r w:rsidRPr="00CB4348">
        <w:rPr>
          <w:i/>
        </w:rPr>
        <w:t>Zastupitelstvo obce rozhodlo na svém jednání takto:</w:t>
      </w:r>
    </w:p>
    <w:p w:rsidR="00444DF4" w:rsidRDefault="00444DF4" w:rsidP="00444DF4">
      <w:pPr>
        <w:outlineLvl w:val="0"/>
      </w:pPr>
      <w:r w:rsidRPr="0059227F">
        <w:t>Zastupitelstvo schválilo:</w:t>
      </w:r>
    </w:p>
    <w:p w:rsidR="00444DF4" w:rsidRPr="0059227F" w:rsidRDefault="00444DF4" w:rsidP="00444DF4">
      <w:pPr>
        <w:outlineLvl w:val="0"/>
      </w:pPr>
    </w:p>
    <w:p w:rsidR="00FC17FC" w:rsidRDefault="00444DF4" w:rsidP="00FC17FC">
      <w:pPr>
        <w:numPr>
          <w:ilvl w:val="0"/>
          <w:numId w:val="13"/>
        </w:numPr>
        <w:spacing w:line="360" w:lineRule="auto"/>
        <w:ind w:left="714" w:hanging="357"/>
        <w:outlineLvl w:val="0"/>
      </w:pPr>
      <w:r>
        <w:t>schválilo</w:t>
      </w:r>
      <w:r w:rsidR="00FC17FC">
        <w:t xml:space="preserve"> vyrovnaný</w:t>
      </w:r>
      <w:r>
        <w:t xml:space="preserve"> </w:t>
      </w:r>
      <w:r w:rsidRPr="0059227F">
        <w:t>rozpočet obce n</w:t>
      </w:r>
      <w:r>
        <w:t>a rok 2020 v předložené skladbě (6</w:t>
      </w:r>
      <w:r w:rsidRPr="0059227F">
        <w:t xml:space="preserve"> pro, 0 proti, 0 zdržel se).</w:t>
      </w:r>
    </w:p>
    <w:p w:rsidR="00FC17FC" w:rsidRDefault="00FC17FC" w:rsidP="006F655D">
      <w:pPr>
        <w:pStyle w:val="Odstavecseseznamem"/>
        <w:numPr>
          <w:ilvl w:val="0"/>
          <w:numId w:val="13"/>
        </w:numPr>
        <w:spacing w:line="360" w:lineRule="auto"/>
        <w:jc w:val="both"/>
      </w:pPr>
      <w:r w:rsidRPr="002527A7">
        <w:t>výši výběru poplatk</w:t>
      </w:r>
      <w:r>
        <w:t>ů za odpady od občanů v roce 2020. Poplatek na občana s TP v obci 55</w:t>
      </w:r>
      <w:r w:rsidRPr="001E258F">
        <w:t>0,- Kč/ rok. Sleva na dítě nebo studenta je 300,- Kč, což znamená roční platbu ve výši 200,- Kč/rok</w:t>
      </w:r>
      <w:r>
        <w:t xml:space="preserve"> (pro 6</w:t>
      </w:r>
      <w:r w:rsidRPr="002527A7">
        <w:t>, proti 0, zdržel se 0).</w:t>
      </w:r>
    </w:p>
    <w:p w:rsidR="004D7311" w:rsidRDefault="00F642E8" w:rsidP="004D7311">
      <w:pPr>
        <w:pStyle w:val="Odstavecseseznamem"/>
        <w:numPr>
          <w:ilvl w:val="0"/>
          <w:numId w:val="13"/>
        </w:numPr>
        <w:spacing w:line="360" w:lineRule="auto"/>
        <w:jc w:val="both"/>
      </w:pPr>
      <w:r>
        <w:t>stočné v roce 2020 bude ve výši 10</w:t>
      </w:r>
      <w:r w:rsidRPr="0050391A">
        <w:t xml:space="preserve"> Kč/m</w:t>
      </w:r>
      <w:r w:rsidRPr="0050391A">
        <w:rPr>
          <w:vertAlign w:val="superscript"/>
        </w:rPr>
        <w:t>3</w:t>
      </w:r>
      <w:r>
        <w:rPr>
          <w:vertAlign w:val="superscript"/>
        </w:rPr>
        <w:t xml:space="preserve"> </w:t>
      </w:r>
      <w:r>
        <w:t>(pro 6</w:t>
      </w:r>
      <w:r w:rsidRPr="002527A7">
        <w:t>, proti 0, zdržel se 0).</w:t>
      </w:r>
    </w:p>
    <w:p w:rsidR="00463AB5" w:rsidRDefault="00463AB5" w:rsidP="006F655D">
      <w:pPr>
        <w:pStyle w:val="Odstavecseseznamem"/>
        <w:numPr>
          <w:ilvl w:val="0"/>
          <w:numId w:val="13"/>
        </w:numPr>
        <w:spacing w:line="360" w:lineRule="auto"/>
        <w:jc w:val="both"/>
      </w:pPr>
      <w:r>
        <w:lastRenderedPageBreak/>
        <w:t>m</w:t>
      </w:r>
      <w:r w:rsidRPr="00463AB5">
        <w:t>ístní poplatek ze psů</w:t>
      </w:r>
      <w:r>
        <w:t xml:space="preserve"> na rok 2020, první pes ve výši 50,- Kč a každý další ve výši 100,- Kč (pro 6</w:t>
      </w:r>
      <w:r w:rsidRPr="002527A7">
        <w:t>, proti 0, zdržel se 0).</w:t>
      </w:r>
    </w:p>
    <w:p w:rsidR="004D7311" w:rsidRDefault="004D7311" w:rsidP="004D7311">
      <w:pPr>
        <w:pStyle w:val="Odstavecseseznamem"/>
        <w:numPr>
          <w:ilvl w:val="0"/>
          <w:numId w:val="13"/>
        </w:numPr>
        <w:spacing w:line="360" w:lineRule="auto"/>
        <w:jc w:val="both"/>
      </w:pPr>
      <w:r>
        <w:t xml:space="preserve">OZV </w:t>
      </w:r>
      <w:r w:rsidRPr="004E1823">
        <w:t>o stanovení systému shromažďování, sběru, přepravy, třídění, využívání a odstraňování komunálních odpadů a nakládání se stavebním odpadem na území obce Radkovy</w:t>
      </w:r>
      <w:r>
        <w:t xml:space="preserve"> (</w:t>
      </w:r>
      <w:r>
        <w:t>pro 6, proti 0, zdržel se 0)</w:t>
      </w:r>
      <w:r>
        <w:t>.</w:t>
      </w:r>
    </w:p>
    <w:p w:rsidR="00463AB5" w:rsidRDefault="006F655D" w:rsidP="00550AC1">
      <w:pPr>
        <w:pStyle w:val="Odstavecseseznamem"/>
        <w:numPr>
          <w:ilvl w:val="0"/>
          <w:numId w:val="13"/>
        </w:numPr>
        <w:spacing w:line="360" w:lineRule="auto"/>
        <w:jc w:val="both"/>
      </w:pPr>
      <w:r>
        <w:t xml:space="preserve">pravomoc starosty provádět rozpočtová opatření do výše </w:t>
      </w:r>
      <w:r w:rsidR="004D7311">
        <w:t>100.000, -</w:t>
      </w:r>
      <w:r>
        <w:t xml:space="preserve"> Kč včetně. (pro 6, proti 0, zdržel se 0)</w:t>
      </w:r>
    </w:p>
    <w:p w:rsidR="006F655D" w:rsidRPr="00550AC1" w:rsidRDefault="006F655D" w:rsidP="00550AC1">
      <w:pPr>
        <w:ind w:left="720"/>
        <w:jc w:val="both"/>
      </w:pPr>
    </w:p>
    <w:sectPr w:rsidR="006F655D" w:rsidRPr="00550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82A38"/>
    <w:multiLevelType w:val="hybridMultilevel"/>
    <w:tmpl w:val="C8501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423AF"/>
    <w:multiLevelType w:val="hybridMultilevel"/>
    <w:tmpl w:val="AE0EE4EE"/>
    <w:lvl w:ilvl="0" w:tplc="298414F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F3F00"/>
    <w:multiLevelType w:val="hybridMultilevel"/>
    <w:tmpl w:val="8E060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D606D"/>
    <w:multiLevelType w:val="hybridMultilevel"/>
    <w:tmpl w:val="89C27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25BD5"/>
    <w:multiLevelType w:val="hybridMultilevel"/>
    <w:tmpl w:val="4C002D6A"/>
    <w:lvl w:ilvl="0" w:tplc="D0920A3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46B5C86"/>
    <w:multiLevelType w:val="hybridMultilevel"/>
    <w:tmpl w:val="833C01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91844"/>
    <w:multiLevelType w:val="hybridMultilevel"/>
    <w:tmpl w:val="CC40300A"/>
    <w:lvl w:ilvl="0" w:tplc="CD7808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F565A"/>
    <w:multiLevelType w:val="hybridMultilevel"/>
    <w:tmpl w:val="2806C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D44CB"/>
    <w:multiLevelType w:val="hybridMultilevel"/>
    <w:tmpl w:val="B13E09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B0442"/>
    <w:multiLevelType w:val="hybridMultilevel"/>
    <w:tmpl w:val="15FE1D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A051A"/>
    <w:multiLevelType w:val="hybridMultilevel"/>
    <w:tmpl w:val="C1EAD82A"/>
    <w:lvl w:ilvl="0" w:tplc="67CA0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87D00"/>
    <w:multiLevelType w:val="hybridMultilevel"/>
    <w:tmpl w:val="CC021AC2"/>
    <w:lvl w:ilvl="0" w:tplc="888CE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61FC2"/>
    <w:multiLevelType w:val="hybridMultilevel"/>
    <w:tmpl w:val="09C87E84"/>
    <w:lvl w:ilvl="0" w:tplc="BA8634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E1335"/>
    <w:multiLevelType w:val="hybridMultilevel"/>
    <w:tmpl w:val="06D0A05E"/>
    <w:lvl w:ilvl="0" w:tplc="67CA0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8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5"/>
  </w:num>
  <w:num w:numId="11">
    <w:abstractNumId w:val="10"/>
  </w:num>
  <w:num w:numId="12">
    <w:abstractNumId w:val="1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7A7"/>
    <w:rsid w:val="00096625"/>
    <w:rsid w:val="000C40B7"/>
    <w:rsid w:val="000F3469"/>
    <w:rsid w:val="001B1C18"/>
    <w:rsid w:val="001E5A38"/>
    <w:rsid w:val="0025274B"/>
    <w:rsid w:val="002527A7"/>
    <w:rsid w:val="00257E52"/>
    <w:rsid w:val="003448C3"/>
    <w:rsid w:val="0037658A"/>
    <w:rsid w:val="003877B3"/>
    <w:rsid w:val="0040016C"/>
    <w:rsid w:val="00444DF4"/>
    <w:rsid w:val="00463AB5"/>
    <w:rsid w:val="00472C5A"/>
    <w:rsid w:val="004846C3"/>
    <w:rsid w:val="004D6329"/>
    <w:rsid w:val="004D7311"/>
    <w:rsid w:val="005139EC"/>
    <w:rsid w:val="00550AC1"/>
    <w:rsid w:val="00596C74"/>
    <w:rsid w:val="00620866"/>
    <w:rsid w:val="006675BC"/>
    <w:rsid w:val="00682477"/>
    <w:rsid w:val="00685459"/>
    <w:rsid w:val="00693BB4"/>
    <w:rsid w:val="006F655D"/>
    <w:rsid w:val="0071314A"/>
    <w:rsid w:val="00720222"/>
    <w:rsid w:val="00757EED"/>
    <w:rsid w:val="007750C6"/>
    <w:rsid w:val="00801772"/>
    <w:rsid w:val="0088153D"/>
    <w:rsid w:val="008C7D41"/>
    <w:rsid w:val="00A676DA"/>
    <w:rsid w:val="00B247AE"/>
    <w:rsid w:val="00B75DDA"/>
    <w:rsid w:val="00BC08FB"/>
    <w:rsid w:val="00BC62B3"/>
    <w:rsid w:val="00BD1C38"/>
    <w:rsid w:val="00BD7963"/>
    <w:rsid w:val="00C075F3"/>
    <w:rsid w:val="00C157A1"/>
    <w:rsid w:val="00C40A5C"/>
    <w:rsid w:val="00CB4348"/>
    <w:rsid w:val="00CC5144"/>
    <w:rsid w:val="00CD4E29"/>
    <w:rsid w:val="00CF742A"/>
    <w:rsid w:val="00D151A1"/>
    <w:rsid w:val="00D9051E"/>
    <w:rsid w:val="00F02C7F"/>
    <w:rsid w:val="00F222B4"/>
    <w:rsid w:val="00F537D0"/>
    <w:rsid w:val="00F642E8"/>
    <w:rsid w:val="00FC17FC"/>
    <w:rsid w:val="00FD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06D81"/>
  <w15:chartTrackingRefBased/>
  <w15:docId w15:val="{C8122B87-6BF6-4FD2-B006-FC404C3F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27A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link w:val="Nadpis1Char"/>
    <w:uiPriority w:val="9"/>
    <w:qFormat/>
    <w:rsid w:val="00463AB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27A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63AB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5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826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2019-12-28T09:12:00Z</dcterms:created>
  <dcterms:modified xsi:type="dcterms:W3CDTF">2020-06-30T05:33:00Z</dcterms:modified>
</cp:coreProperties>
</file>